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34" w:rsidRDefault="00A75B34" w:rsidP="00A75B34">
      <w:pPr>
        <w:rPr>
          <w:rFonts w:asciiTheme="minorHAnsi" w:hAnsiTheme="minorHAnsi"/>
          <w:b/>
          <w:bCs/>
          <w:sz w:val="22"/>
          <w:szCs w:val="22"/>
        </w:rPr>
      </w:pPr>
      <w:r w:rsidRPr="00A75B34">
        <w:rPr>
          <w:rFonts w:asciiTheme="minorHAnsi" w:hAnsiTheme="minorHAnsi"/>
          <w:b/>
          <w:bCs/>
          <w:sz w:val="22"/>
          <w:szCs w:val="22"/>
        </w:rPr>
        <w:t>Studies in American Literature</w:t>
      </w:r>
    </w:p>
    <w:p w:rsidR="00A75B34" w:rsidRPr="00A75B34" w:rsidRDefault="00A75B34" w:rsidP="00A75B34">
      <w:pPr>
        <w:rPr>
          <w:rFonts w:asciiTheme="minorHAnsi" w:hAnsiTheme="minorHAnsi"/>
          <w:b/>
          <w:bCs/>
          <w:sz w:val="22"/>
          <w:szCs w:val="22"/>
        </w:rPr>
      </w:pPr>
      <w:r w:rsidRPr="00A75B34">
        <w:rPr>
          <w:rFonts w:asciiTheme="minorHAnsi" w:hAnsiTheme="minorHAnsi"/>
          <w:b/>
          <w:bCs/>
          <w:sz w:val="22"/>
          <w:szCs w:val="22"/>
        </w:rPr>
        <w:t>Berthiaume</w:t>
      </w:r>
    </w:p>
    <w:p w:rsidR="00E72E86" w:rsidRPr="00E72E86" w:rsidRDefault="00E72E86" w:rsidP="00E72E86">
      <w:pPr>
        <w:spacing w:before="100" w:beforeAutospacing="1" w:after="100" w:afterAutospacing="1"/>
        <w:jc w:val="center"/>
        <w:rPr>
          <w:rFonts w:ascii="CopprplGoth BT" w:hAnsi="CopprplGoth BT"/>
          <w:b/>
          <w:bCs/>
          <w:i/>
          <w:sz w:val="44"/>
          <w:szCs w:val="44"/>
        </w:rPr>
      </w:pPr>
      <w:r w:rsidRPr="00E72E86">
        <w:rPr>
          <w:rFonts w:ascii="CopprplGoth BT" w:hAnsi="CopprplGoth BT"/>
          <w:b/>
          <w:bCs/>
          <w:i/>
          <w:sz w:val="44"/>
          <w:szCs w:val="44"/>
        </w:rPr>
        <w:t>The Scarlet Letter</w:t>
      </w:r>
    </w:p>
    <w:p w:rsidR="003306B4" w:rsidRPr="00A75B34" w:rsidRDefault="00BB1EC0" w:rsidP="00A75B34">
      <w:pPr>
        <w:spacing w:before="100" w:beforeAutospacing="1" w:after="100" w:afterAutospacing="1"/>
        <w:jc w:val="center"/>
        <w:rPr>
          <w:rFonts w:ascii="CopprplGoth BT" w:hAnsi="CopprplGoth BT"/>
          <w:b/>
          <w:bCs/>
          <w:sz w:val="20"/>
          <w:szCs w:val="20"/>
        </w:rPr>
      </w:pPr>
      <w:r>
        <w:rPr>
          <w:rFonts w:ascii="CopprplGoth BT" w:hAnsi="CopprplGoth BT"/>
          <w:b/>
          <w:bCs/>
          <w:sz w:val="20"/>
          <w:szCs w:val="20"/>
        </w:rPr>
        <w:t>Essay</w:t>
      </w:r>
      <w:r w:rsidR="00E72E86" w:rsidRPr="00E72E86">
        <w:rPr>
          <w:rFonts w:ascii="CopprplGoth BT" w:hAnsi="CopprplGoth BT"/>
          <w:b/>
          <w:bCs/>
          <w:sz w:val="20"/>
          <w:szCs w:val="20"/>
        </w:rPr>
        <w:t xml:space="preserve"> </w:t>
      </w:r>
      <w:r>
        <w:rPr>
          <w:rFonts w:ascii="CopprplGoth BT" w:hAnsi="CopprplGoth BT"/>
          <w:b/>
          <w:bCs/>
          <w:sz w:val="20"/>
          <w:szCs w:val="20"/>
        </w:rPr>
        <w:t>Topics</w:t>
      </w:r>
    </w:p>
    <w:p w:rsidR="00491444" w:rsidRDefault="003306B4" w:rsidP="003306B4">
      <w:pPr>
        <w:pStyle w:val="ListParagraph"/>
        <w:numPr>
          <w:ilvl w:val="0"/>
          <w:numId w:val="2"/>
        </w:numPr>
        <w:spacing w:before="100" w:beforeAutospacing="1" w:after="100" w:afterAutospacing="1"/>
        <w:rPr>
          <w:rFonts w:asciiTheme="minorHAnsi" w:hAnsiTheme="minorHAnsi"/>
          <w:b/>
          <w:bCs/>
          <w:sz w:val="20"/>
          <w:szCs w:val="20"/>
        </w:rPr>
      </w:pPr>
      <w:r w:rsidRPr="003306B4">
        <w:rPr>
          <w:rFonts w:asciiTheme="minorHAnsi" w:hAnsiTheme="minorHAnsi"/>
          <w:b/>
          <w:bCs/>
          <w:sz w:val="20"/>
          <w:szCs w:val="20"/>
        </w:rPr>
        <w:t xml:space="preserve">Use the following topics in showing how the novel </w:t>
      </w:r>
      <w:r w:rsidRPr="003306B4">
        <w:rPr>
          <w:rFonts w:asciiTheme="minorHAnsi" w:hAnsiTheme="minorHAnsi"/>
          <w:b/>
          <w:bCs/>
          <w:i/>
          <w:sz w:val="20"/>
          <w:szCs w:val="20"/>
        </w:rPr>
        <w:t xml:space="preserve">The Scarlet Letter </w:t>
      </w:r>
      <w:r w:rsidRPr="003306B4">
        <w:rPr>
          <w:rFonts w:asciiTheme="minorHAnsi" w:hAnsiTheme="minorHAnsi"/>
          <w:b/>
          <w:bCs/>
          <w:sz w:val="20"/>
          <w:szCs w:val="20"/>
        </w:rPr>
        <w:t xml:space="preserve">is </w:t>
      </w:r>
      <w:r w:rsidRPr="003306B4">
        <w:rPr>
          <w:rFonts w:asciiTheme="minorHAnsi" w:hAnsiTheme="minorHAnsi"/>
          <w:b/>
          <w:bCs/>
          <w:sz w:val="20"/>
          <w:szCs w:val="20"/>
          <w:u w:val="single"/>
        </w:rPr>
        <w:t>an allegory</w:t>
      </w:r>
      <w:r>
        <w:rPr>
          <w:rFonts w:asciiTheme="minorHAnsi" w:hAnsiTheme="minorHAnsi"/>
          <w:b/>
          <w:bCs/>
          <w:sz w:val="20"/>
          <w:szCs w:val="20"/>
        </w:rPr>
        <w:t>.  Use the definition</w:t>
      </w:r>
      <w:r w:rsidR="00676683">
        <w:rPr>
          <w:rFonts w:asciiTheme="minorHAnsi" w:hAnsiTheme="minorHAnsi"/>
          <w:b/>
          <w:bCs/>
          <w:sz w:val="20"/>
          <w:szCs w:val="20"/>
        </w:rPr>
        <w:t xml:space="preserve"> provided in class to guide and</w:t>
      </w:r>
      <w:r>
        <w:rPr>
          <w:rFonts w:asciiTheme="minorHAnsi" w:hAnsiTheme="minorHAnsi"/>
          <w:b/>
          <w:bCs/>
          <w:sz w:val="20"/>
          <w:szCs w:val="20"/>
        </w:rPr>
        <w:t xml:space="preserve"> shape your introduction and in dealing with the following </w:t>
      </w:r>
      <w:r w:rsidR="00A75B34">
        <w:rPr>
          <w:rFonts w:asciiTheme="minorHAnsi" w:hAnsiTheme="minorHAnsi"/>
          <w:b/>
          <w:bCs/>
          <w:sz w:val="20"/>
          <w:szCs w:val="20"/>
        </w:rPr>
        <w:t>prompts/</w:t>
      </w:r>
      <w:r>
        <w:rPr>
          <w:rFonts w:asciiTheme="minorHAnsi" w:hAnsiTheme="minorHAnsi"/>
          <w:b/>
          <w:bCs/>
          <w:sz w:val="20"/>
          <w:szCs w:val="20"/>
        </w:rPr>
        <w:t>questions.</w:t>
      </w:r>
    </w:p>
    <w:p w:rsidR="00A50A55" w:rsidRPr="00A50A55" w:rsidRDefault="00A50A55" w:rsidP="00A50A55">
      <w:pPr>
        <w:pStyle w:val="ListParagraph"/>
        <w:rPr>
          <w:rFonts w:asciiTheme="minorHAnsi" w:hAnsiTheme="minorHAnsi"/>
          <w:b/>
          <w:bCs/>
          <w:sz w:val="20"/>
          <w:szCs w:val="20"/>
        </w:rPr>
      </w:pPr>
    </w:p>
    <w:p w:rsidR="00A50A55" w:rsidRPr="003306B4" w:rsidRDefault="00A50A55" w:rsidP="003306B4">
      <w:pPr>
        <w:pStyle w:val="ListParagraph"/>
        <w:numPr>
          <w:ilvl w:val="0"/>
          <w:numId w:val="2"/>
        </w:numPr>
        <w:spacing w:before="100" w:beforeAutospacing="1" w:after="100" w:afterAutospacing="1"/>
        <w:rPr>
          <w:rFonts w:asciiTheme="minorHAnsi" w:hAnsiTheme="minorHAnsi"/>
          <w:b/>
          <w:bCs/>
          <w:sz w:val="20"/>
          <w:szCs w:val="20"/>
        </w:rPr>
      </w:pPr>
      <w:r>
        <w:rPr>
          <w:rFonts w:asciiTheme="minorHAnsi" w:hAnsiTheme="minorHAnsi"/>
          <w:b/>
          <w:bCs/>
          <w:sz w:val="20"/>
          <w:szCs w:val="20"/>
        </w:rPr>
        <w:t>Choose ONE topic.</w:t>
      </w:r>
    </w:p>
    <w:p w:rsidR="00E72E86" w:rsidRPr="00E72E86" w:rsidRDefault="00E72E86" w:rsidP="00E72E86">
      <w:pPr>
        <w:spacing w:before="100" w:beforeAutospacing="1" w:after="100" w:afterAutospacing="1"/>
        <w:rPr>
          <w:rFonts w:ascii="Arial" w:hAnsi="Arial"/>
        </w:rPr>
      </w:pPr>
      <w:r w:rsidRPr="00E72E86">
        <w:rPr>
          <w:rFonts w:ascii="Arial" w:hAnsi="Arial"/>
          <w:b/>
          <w:bCs/>
        </w:rPr>
        <w:t>1</w:t>
      </w:r>
      <w:r w:rsidRPr="00E72E86">
        <w:rPr>
          <w:rFonts w:ascii="Arial" w:hAnsi="Arial"/>
          <w:b/>
        </w:rPr>
        <w:t xml:space="preserve">.  </w:t>
      </w:r>
      <w:r w:rsidRPr="00E72E86">
        <w:rPr>
          <w:rFonts w:ascii="Arial" w:hAnsi="Arial"/>
        </w:rPr>
        <w:t>Discuss the function</w:t>
      </w:r>
      <w:r w:rsidR="003306B4">
        <w:rPr>
          <w:rFonts w:ascii="Arial" w:hAnsi="Arial"/>
        </w:rPr>
        <w:t xml:space="preserve"> of the actual scarlet letter in the novel.</w:t>
      </w:r>
      <w:r w:rsidRPr="00E72E86">
        <w:rPr>
          <w:rFonts w:ascii="Arial" w:hAnsi="Arial"/>
        </w:rPr>
        <w:t xml:space="preserve">  </w:t>
      </w:r>
      <w:r w:rsidR="004C44E8">
        <w:rPr>
          <w:rFonts w:ascii="Arial" w:hAnsi="Arial"/>
        </w:rPr>
        <w:t>How is it symbolic</w:t>
      </w:r>
      <w:r w:rsidRPr="00E72E86">
        <w:rPr>
          <w:rFonts w:ascii="Arial" w:hAnsi="Arial"/>
        </w:rPr>
        <w:t xml:space="preserve">?  </w:t>
      </w:r>
      <w:r w:rsidR="004C44E8">
        <w:rPr>
          <w:rFonts w:ascii="Arial" w:hAnsi="Arial"/>
        </w:rPr>
        <w:t xml:space="preserve">What is its meaning?  What is its function?  How does it change over </w:t>
      </w:r>
      <w:proofErr w:type="gramStart"/>
      <w:r w:rsidR="004C44E8">
        <w:rPr>
          <w:rFonts w:ascii="Arial" w:hAnsi="Arial"/>
        </w:rPr>
        <w:t>time</w:t>
      </w:r>
      <w:r w:rsidRPr="00E72E86">
        <w:rPr>
          <w:rFonts w:ascii="Arial" w:hAnsi="Arial"/>
        </w:rPr>
        <w:t>.</w:t>
      </w:r>
      <w:proofErr w:type="gramEnd"/>
      <w:r w:rsidR="00676683">
        <w:rPr>
          <w:rFonts w:ascii="Arial" w:hAnsi="Arial"/>
        </w:rPr>
        <w:t xml:space="preserve">  How is this </w:t>
      </w:r>
      <w:proofErr w:type="gramStart"/>
      <w:r w:rsidR="00676683">
        <w:rPr>
          <w:rFonts w:ascii="Arial" w:hAnsi="Arial"/>
        </w:rPr>
        <w:t>symbol</w:t>
      </w:r>
      <w:proofErr w:type="gramEnd"/>
      <w:r w:rsidR="00676683">
        <w:rPr>
          <w:rFonts w:ascii="Arial" w:hAnsi="Arial"/>
        </w:rPr>
        <w:t xml:space="preserve"> an essential piece of this allegory?</w:t>
      </w:r>
    </w:p>
    <w:p w:rsidR="00E72E86" w:rsidRDefault="00676683" w:rsidP="00E72E86">
      <w:pPr>
        <w:spacing w:before="100" w:beforeAutospacing="1" w:after="100" w:afterAutospacing="1"/>
        <w:rPr>
          <w:rFonts w:ascii="Arial" w:hAnsi="Arial"/>
        </w:rPr>
      </w:pPr>
      <w:r>
        <w:rPr>
          <w:rFonts w:ascii="Arial" w:hAnsi="Arial"/>
          <w:b/>
          <w:bCs/>
        </w:rPr>
        <w:t>2</w:t>
      </w:r>
      <w:r w:rsidR="00E72E86" w:rsidRPr="00E72E86">
        <w:rPr>
          <w:rFonts w:ascii="Arial" w:hAnsi="Arial"/>
          <w:b/>
          <w:bCs/>
        </w:rPr>
        <w:t xml:space="preserve">.  </w:t>
      </w:r>
      <w:smartTag w:uri="urn:schemas-microsoft-com:office:smarttags" w:element="City">
        <w:smartTag w:uri="urn:schemas-microsoft-com:office:smarttags" w:element="place">
          <w:r w:rsidR="00E72E86" w:rsidRPr="00E72E86">
            <w:rPr>
              <w:rFonts w:ascii="Arial" w:hAnsi="Arial"/>
            </w:rPr>
            <w:t>Pearl</w:t>
          </w:r>
        </w:smartTag>
      </w:smartTag>
      <w:r w:rsidR="00E72E86" w:rsidRPr="00E72E86">
        <w:rPr>
          <w:rFonts w:ascii="Arial" w:hAnsi="Arial"/>
        </w:rPr>
        <w:t xml:space="preserve"> is both a blessing and a curse to Hester, and she seems at times to serve as Hester's conscience.  Explore the character of </w:t>
      </w:r>
      <w:smartTag w:uri="urn:schemas-microsoft-com:office:smarttags" w:element="City">
        <w:smartTag w:uri="urn:schemas-microsoft-com:office:smarttags" w:element="place">
          <w:r w:rsidR="00E72E86" w:rsidRPr="00E72E86">
            <w:rPr>
              <w:rFonts w:ascii="Arial" w:hAnsi="Arial"/>
            </w:rPr>
            <w:t>Pearl</w:t>
          </w:r>
        </w:smartTag>
      </w:smartTag>
      <w:r w:rsidR="00E72E86" w:rsidRPr="00E72E86">
        <w:rPr>
          <w:rFonts w:ascii="Arial" w:hAnsi="Arial"/>
        </w:rPr>
        <w:t xml:space="preserve"> in great detail.  Explain her function in the novel and the role she plays in driving the plot of the novel.</w:t>
      </w:r>
      <w:r>
        <w:rPr>
          <w:rFonts w:ascii="Arial" w:hAnsi="Arial"/>
        </w:rPr>
        <w:t xml:space="preserve">  How is she an essential piece of this allegory?</w:t>
      </w:r>
    </w:p>
    <w:p w:rsidR="004C44E8" w:rsidRDefault="00676683" w:rsidP="00E72E86">
      <w:pPr>
        <w:spacing w:before="100" w:beforeAutospacing="1" w:after="100" w:afterAutospacing="1"/>
        <w:rPr>
          <w:rFonts w:ascii="Arial" w:hAnsi="Arial"/>
        </w:rPr>
      </w:pPr>
      <w:r>
        <w:rPr>
          <w:rFonts w:ascii="Arial" w:hAnsi="Arial"/>
        </w:rPr>
        <w:t>3</w:t>
      </w:r>
      <w:r w:rsidR="004C44E8">
        <w:rPr>
          <w:rFonts w:ascii="Arial" w:hAnsi="Arial"/>
        </w:rPr>
        <w:t>.  Explore the character of Hester Prynne.  How does her character exhibit characteristics of allegory?  What makes her such a unique individual?</w:t>
      </w:r>
      <w:r>
        <w:rPr>
          <w:rFonts w:ascii="Arial" w:hAnsi="Arial"/>
        </w:rPr>
        <w:t xml:space="preserve">  How is her character an essential piece of this allegory?</w:t>
      </w:r>
    </w:p>
    <w:p w:rsidR="00676683" w:rsidRDefault="00676683" w:rsidP="00E72E86">
      <w:pPr>
        <w:spacing w:before="100" w:beforeAutospacing="1" w:after="100" w:afterAutospacing="1"/>
        <w:rPr>
          <w:rFonts w:ascii="Arial" w:hAnsi="Arial"/>
        </w:rPr>
      </w:pPr>
      <w:r>
        <w:rPr>
          <w:rFonts w:ascii="Arial" w:hAnsi="Arial"/>
        </w:rPr>
        <w:t>4</w:t>
      </w:r>
      <w:r w:rsidR="004C44E8">
        <w:rPr>
          <w:rFonts w:ascii="Arial" w:hAnsi="Arial"/>
        </w:rPr>
        <w:t xml:space="preserve">.  Explore the character of Arthur Dimmesdale.  </w:t>
      </w:r>
      <w:r>
        <w:rPr>
          <w:rFonts w:ascii="Arial" w:hAnsi="Arial"/>
        </w:rPr>
        <w:t>How is he conflicted?  What does he symbolize?  How is his character an essential piece of this allegory?</w:t>
      </w:r>
    </w:p>
    <w:p w:rsidR="00676683" w:rsidRDefault="00676683" w:rsidP="00A75B34">
      <w:pPr>
        <w:spacing w:before="100" w:beforeAutospacing="1" w:after="100" w:afterAutospacing="1"/>
        <w:rPr>
          <w:rFonts w:ascii="Arial" w:hAnsi="Arial"/>
        </w:rPr>
      </w:pPr>
      <w:r>
        <w:rPr>
          <w:rFonts w:ascii="Arial" w:hAnsi="Arial"/>
        </w:rPr>
        <w:t xml:space="preserve">5.  </w:t>
      </w:r>
      <w:r w:rsidRPr="00E72E86">
        <w:rPr>
          <w:rFonts w:ascii="Arial" w:hAnsi="Arial"/>
        </w:rPr>
        <w:t>Describe Chillingworth's "revenge."  Why does he choose to torture Dimmesdale and Hester when he could simply reveal that he is Hester's husband? What does this imply about human nature?  What does this imply about a sense of justice?</w:t>
      </w:r>
      <w:r>
        <w:rPr>
          <w:rFonts w:ascii="Arial" w:hAnsi="Arial"/>
        </w:rPr>
        <w:t xml:space="preserve">  How is his character an essential piece of this allegory?</w:t>
      </w:r>
    </w:p>
    <w:p w:rsidR="00A75B34" w:rsidRDefault="00A75B34" w:rsidP="00A75B34">
      <w:pPr>
        <w:spacing w:before="100" w:beforeAutospacing="1" w:after="100" w:afterAutospacing="1"/>
        <w:rPr>
          <w:rFonts w:ascii="Arial" w:hAnsi="Arial"/>
        </w:rPr>
      </w:pPr>
      <w:r>
        <w:rPr>
          <w:rFonts w:ascii="Arial" w:hAnsi="Arial"/>
        </w:rPr>
        <w:t>6.  Any other topic you may find “allegorical”—just check with me.</w:t>
      </w:r>
    </w:p>
    <w:p w:rsidR="00676683" w:rsidRDefault="00A75B34" w:rsidP="00676683">
      <w:pPr>
        <w:pStyle w:val="ListParagraph"/>
        <w:numPr>
          <w:ilvl w:val="0"/>
          <w:numId w:val="3"/>
        </w:numPr>
        <w:spacing w:before="100" w:beforeAutospacing="1" w:after="100" w:afterAutospacing="1"/>
        <w:rPr>
          <w:rFonts w:ascii="Arial" w:hAnsi="Arial"/>
        </w:rPr>
      </w:pPr>
      <w:r>
        <w:rPr>
          <w:rFonts w:ascii="Arial" w:hAnsi="Arial"/>
          <w:u w:val="single"/>
        </w:rPr>
        <w:t xml:space="preserve">ALL essays must be uploaded to </w:t>
      </w:r>
      <w:r w:rsidRPr="00A75B34">
        <w:rPr>
          <w:rFonts w:ascii="Arial" w:hAnsi="Arial"/>
          <w:u w:val="single"/>
        </w:rPr>
        <w:t>Turnitin</w:t>
      </w:r>
      <w:r w:rsidR="00676683" w:rsidRPr="00A75B34">
        <w:rPr>
          <w:rFonts w:ascii="Arial" w:hAnsi="Arial"/>
          <w:u w:val="single"/>
        </w:rPr>
        <w:t>.</w:t>
      </w:r>
      <w:r w:rsidRPr="00A75B34">
        <w:rPr>
          <w:rFonts w:ascii="Arial" w:hAnsi="Arial"/>
          <w:u w:val="single"/>
        </w:rPr>
        <w:t>com</w:t>
      </w:r>
    </w:p>
    <w:p w:rsidR="00676683" w:rsidRDefault="00A75B34" w:rsidP="00676683">
      <w:pPr>
        <w:pStyle w:val="ListParagraph"/>
        <w:numPr>
          <w:ilvl w:val="0"/>
          <w:numId w:val="3"/>
        </w:numPr>
        <w:spacing w:before="100" w:beforeAutospacing="1" w:after="100" w:afterAutospacing="1"/>
        <w:rPr>
          <w:rFonts w:ascii="Arial" w:hAnsi="Arial"/>
        </w:rPr>
      </w:pPr>
      <w:r>
        <w:rPr>
          <w:rFonts w:ascii="Arial" w:hAnsi="Arial"/>
        </w:rPr>
        <w:t xml:space="preserve">Use specific examples and direct </w:t>
      </w:r>
      <w:r w:rsidR="00676683">
        <w:rPr>
          <w:rFonts w:ascii="Arial" w:hAnsi="Arial"/>
        </w:rPr>
        <w:t>quotes to support your views.  MLA format, please.</w:t>
      </w:r>
    </w:p>
    <w:p w:rsidR="00676683" w:rsidRPr="00A75B34" w:rsidRDefault="00676683" w:rsidP="00676683">
      <w:pPr>
        <w:pStyle w:val="ListParagraph"/>
        <w:numPr>
          <w:ilvl w:val="0"/>
          <w:numId w:val="3"/>
        </w:numPr>
        <w:spacing w:before="100" w:beforeAutospacing="1" w:after="100" w:afterAutospacing="1"/>
        <w:rPr>
          <w:rFonts w:ascii="Arial" w:hAnsi="Arial"/>
        </w:rPr>
      </w:pPr>
      <w:r>
        <w:rPr>
          <w:rFonts w:ascii="Arial" w:hAnsi="Arial"/>
        </w:rPr>
        <w:t xml:space="preserve">Length—5 paragraph </w:t>
      </w:r>
      <w:r w:rsidRPr="00A75B34">
        <w:rPr>
          <w:rFonts w:ascii="Arial" w:hAnsi="Arial"/>
          <w:u w:val="single"/>
        </w:rPr>
        <w:t>minimum</w:t>
      </w:r>
    </w:p>
    <w:p w:rsidR="00A75B34" w:rsidRPr="00A75B34" w:rsidRDefault="00A75B34" w:rsidP="00A75B34">
      <w:pPr>
        <w:spacing w:before="100" w:beforeAutospacing="1" w:after="100" w:afterAutospacing="1"/>
        <w:rPr>
          <w:rFonts w:ascii="Arial" w:hAnsi="Arial"/>
        </w:rPr>
      </w:pPr>
      <w:r>
        <w:rPr>
          <w:rFonts w:ascii="Arial" w:hAnsi="Arial"/>
        </w:rPr>
        <w:t>Due</w:t>
      </w:r>
      <w:proofErr w:type="gramStart"/>
      <w:r>
        <w:rPr>
          <w:rFonts w:ascii="Arial" w:hAnsi="Arial"/>
        </w:rPr>
        <w:t>:_</w:t>
      </w:r>
      <w:proofErr w:type="gramEnd"/>
      <w:r>
        <w:rPr>
          <w:rFonts w:ascii="Arial" w:hAnsi="Arial"/>
        </w:rPr>
        <w:t>_____________________________</w:t>
      </w:r>
    </w:p>
    <w:p w:rsidR="00676683" w:rsidRDefault="00676683" w:rsidP="00A75B34">
      <w:pPr>
        <w:spacing w:before="100" w:beforeAutospacing="1" w:after="100" w:afterAutospacing="1"/>
        <w:rPr>
          <w:rFonts w:ascii="Arial" w:hAnsi="Arial"/>
        </w:rPr>
      </w:pPr>
      <w:bookmarkStart w:id="0" w:name="_GoBack"/>
      <w:bookmarkEnd w:id="0"/>
    </w:p>
    <w:sectPr w:rsidR="006766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rplGoth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F3ADF"/>
    <w:multiLevelType w:val="hybridMultilevel"/>
    <w:tmpl w:val="BDF4B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26FF4"/>
    <w:multiLevelType w:val="hybridMultilevel"/>
    <w:tmpl w:val="56127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B729F"/>
    <w:multiLevelType w:val="hybridMultilevel"/>
    <w:tmpl w:val="C7E8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86"/>
    <w:rsid w:val="001C74F4"/>
    <w:rsid w:val="003306B4"/>
    <w:rsid w:val="00491444"/>
    <w:rsid w:val="004C44E8"/>
    <w:rsid w:val="005C4B23"/>
    <w:rsid w:val="00676683"/>
    <w:rsid w:val="006C3364"/>
    <w:rsid w:val="00A50A55"/>
    <w:rsid w:val="00A75B34"/>
    <w:rsid w:val="00BB1EC0"/>
    <w:rsid w:val="00E7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8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Berthiaume</dc:creator>
  <cp:lastModifiedBy>Aaron Berthiaume</cp:lastModifiedBy>
  <cp:revision>3</cp:revision>
  <cp:lastPrinted>2016-02-22T12:14:00Z</cp:lastPrinted>
  <dcterms:created xsi:type="dcterms:W3CDTF">2015-09-25T13:01:00Z</dcterms:created>
  <dcterms:modified xsi:type="dcterms:W3CDTF">2016-02-22T12:14:00Z</dcterms:modified>
</cp:coreProperties>
</file>